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C05A85" w:rsidRPr="00C05A85">
        <w:rPr>
          <w:rFonts w:ascii="Arial Narrow" w:hAnsi="Arial Narrow"/>
          <w:b/>
        </w:rPr>
        <w:t>Sádrokartonářské práce na oddělení 4A v budově „G“ v PN Horní Beřkovice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C05A8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85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C05A8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C05A8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C05A8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C05A85" w:rsidP="001137C9">
    <w:pPr>
      <w:pStyle w:val="Zhlav"/>
      <w:jc w:val="both"/>
      <w:rPr>
        <w:b/>
      </w:rPr>
    </w:pPr>
  </w:p>
  <w:p w:rsidR="00DA4132" w:rsidRDefault="00C05A85" w:rsidP="001137C9">
    <w:pPr>
      <w:pStyle w:val="Zhlav"/>
      <w:jc w:val="both"/>
      <w:rPr>
        <w:b/>
      </w:rPr>
    </w:pPr>
  </w:p>
  <w:p w:rsidR="00DA4132" w:rsidRDefault="00C05A85" w:rsidP="001137C9">
    <w:pPr>
      <w:pStyle w:val="Zhlav"/>
      <w:jc w:val="both"/>
      <w:rPr>
        <w:b/>
      </w:rPr>
    </w:pPr>
  </w:p>
  <w:p w:rsidR="00DA4132" w:rsidRDefault="00C05A85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C05A85" w:rsidP="001137C9">
    <w:pPr>
      <w:pStyle w:val="Zhlav"/>
      <w:jc w:val="both"/>
      <w:rPr>
        <w:b/>
      </w:rPr>
    </w:pPr>
  </w:p>
  <w:p w:rsidR="00DA4132" w:rsidRDefault="00C05A85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C05A8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6C0BA0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05A85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32118"/>
    <w:rsid w:val="00F34E6D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15</cp:revision>
  <dcterms:created xsi:type="dcterms:W3CDTF">2021-09-06T07:52:00Z</dcterms:created>
  <dcterms:modified xsi:type="dcterms:W3CDTF">2024-04-04T05:44:00Z</dcterms:modified>
</cp:coreProperties>
</file>